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585EB" w14:textId="77777777" w:rsidR="00EB68B3" w:rsidRDefault="00184B94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29905" wp14:editId="3D353699">
                <wp:simplePos x="0" y="0"/>
                <wp:positionH relativeFrom="column">
                  <wp:posOffset>5731510</wp:posOffset>
                </wp:positionH>
                <wp:positionV relativeFrom="paragraph">
                  <wp:posOffset>850265</wp:posOffset>
                </wp:positionV>
                <wp:extent cx="1397000" cy="8493125"/>
                <wp:effectExtent l="0" t="0" r="2540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849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5F7D" w14:textId="77777777" w:rsidR="00184B94" w:rsidRPr="00184B94" w:rsidRDefault="00184B94" w:rsidP="00184B9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Psalm 116:1-16</w:t>
                            </w:r>
                          </w:p>
                          <w:p w14:paraId="7EA01AB8" w14:textId="77777777" w:rsidR="00184B94" w:rsidRPr="00184B94" w:rsidRDefault="00184B94" w:rsidP="00184B9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love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, because He hears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My voice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my pleas.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Because He has inclined His ear to me,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Therefore I will call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upon Him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as long as I live.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The snares of death encompassed me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And the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[</w:t>
                            </w:r>
                            <w:hyperlink r:id="rId9" w:anchor="fen-NASB-15852a" w:tooltip="See footnote a" w:history="1">
                              <w:r w:rsidRPr="00184B9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2"/>
                                  <w:szCs w:val="22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]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terrors of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[</w:t>
                            </w:r>
                            <w:hyperlink r:id="rId10" w:anchor="fen-NASB-15852b" w:tooltip="See footnote b" w:history="1">
                              <w:r w:rsidRPr="00184B9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2"/>
                                  <w:szCs w:val="22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]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Sheol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[</w:t>
                            </w:r>
                            <w:hyperlink r:id="rId11" w:anchor="fen-NASB-15852c" w:tooltip="See footnote c" w:history="1">
                              <w:r w:rsidRPr="00184B9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2"/>
                                  <w:szCs w:val="22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]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came upon me;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found distress and sorrow.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4 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Then I called upon the name of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‘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Please,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, save my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[</w:t>
                            </w:r>
                            <w:hyperlink r:id="rId12" w:anchor="fen-NASB-15853d" w:tooltip="See footnote d" w:history="1">
                              <w:r w:rsidRPr="00184B9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2"/>
                                  <w:szCs w:val="22"/>
                                  <w:vertAlign w:val="superscript"/>
                                </w:rPr>
                                <w:t>d</w:t>
                              </w:r>
                            </w:hyperlink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]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life!</w:t>
                            </w: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  <w:p w14:paraId="5F2DFCA7" w14:textId="77777777" w:rsidR="00184B94" w:rsidRPr="00184B94" w:rsidRDefault="00184B94" w:rsidP="00184B9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5 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Gracious is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, and righteous;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Yes, our God is compassionate.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watches over the simple;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was brought low, and He saved me.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7 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Return to your rest, my soul,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For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has dealt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generously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with you.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8 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For You have rescued my soul from death,</w:t>
                            </w: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My eyes from tears,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my feet from stumbling.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9 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shall walk before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 the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[</w:t>
                            </w:r>
                            <w:hyperlink r:id="rId13" w:anchor="fen-NASB-15858e" w:tooltip="See footnote e" w:history="1">
                              <w:r w:rsidRPr="00184B9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2"/>
                                  <w:szCs w:val="22"/>
                                  <w:vertAlign w:val="superscript"/>
                                </w:rPr>
                                <w:t>e</w:t>
                              </w:r>
                            </w:hyperlink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]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land of the living.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10 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 believed when I said,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“I am greatly afflicted.”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2427D98" w14:textId="77777777" w:rsidR="00184B94" w:rsidRPr="00184B94" w:rsidRDefault="00184B9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66.95pt;width:110pt;height:66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" filled="f">
                <v:textbox>
                  <w:txbxContent>
                    <w:p w14:paraId="4E145F7D" w14:textId="77777777" w:rsidR="00184B94" w:rsidRPr="00184B94" w:rsidRDefault="00184B94" w:rsidP="00184B9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Style w:val="text"/>
                          <w:rFonts w:ascii="Times New Roman" w:hAnsi="Times New Roman" w:cs="Times New Roman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i/>
                          <w:color w:val="000000"/>
                          <w:sz w:val="22"/>
                          <w:szCs w:val="22"/>
                        </w:rPr>
                        <w:t>Psalm 116:1-16</w:t>
                      </w:r>
                    </w:p>
                    <w:p w14:paraId="7EA01AB8" w14:textId="77777777" w:rsidR="00184B94" w:rsidRPr="00184B94" w:rsidRDefault="00184B94" w:rsidP="00184B9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 love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, because He hears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My voice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and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 my pleas.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2 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Because He has inclined His ear to me,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Therefore I will call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upon Him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 as long as I live.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3 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The snares of death encompassed me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And the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[</w:t>
                      </w:r>
                      <w:hyperlink r:id="rId14" w:anchor="fen-NASB-15852a" w:tooltip="See footnote a" w:history="1">
                        <w:r w:rsidRPr="00184B94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2"/>
                            <w:szCs w:val="22"/>
                            <w:vertAlign w:val="superscript"/>
                          </w:rPr>
                          <w:t>a</w:t>
                        </w:r>
                      </w:hyperlink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]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terrors of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[</w:t>
                      </w:r>
                      <w:hyperlink r:id="rId15" w:anchor="fen-NASB-15852b" w:tooltip="See footnote b" w:history="1">
                        <w:r w:rsidRPr="00184B94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2"/>
                            <w:szCs w:val="22"/>
                            <w:vertAlign w:val="superscript"/>
                          </w:rPr>
                          <w:t>b</w:t>
                        </w:r>
                      </w:hyperlink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]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Sheol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[</w:t>
                      </w:r>
                      <w:hyperlink r:id="rId16" w:anchor="fen-NASB-15852c" w:tooltip="See footnote c" w:history="1">
                        <w:r w:rsidRPr="00184B94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2"/>
                            <w:szCs w:val="22"/>
                            <w:vertAlign w:val="superscript"/>
                          </w:rPr>
                          <w:t>c</w:t>
                        </w:r>
                      </w:hyperlink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]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came upon me;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 found distress and sorrow.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4 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Then I called upon the name of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‘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Please,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, save my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[</w:t>
                      </w:r>
                      <w:hyperlink r:id="rId17" w:anchor="fen-NASB-15853d" w:tooltip="See footnote d" w:history="1">
                        <w:r w:rsidRPr="00184B94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2"/>
                            <w:szCs w:val="22"/>
                            <w:vertAlign w:val="superscript"/>
                          </w:rPr>
                          <w:t>d</w:t>
                        </w:r>
                      </w:hyperlink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]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life!</w:t>
                      </w:r>
                      <w:r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’</w:t>
                      </w:r>
                    </w:p>
                    <w:p w14:paraId="5F2DFCA7" w14:textId="77777777" w:rsidR="00184B94" w:rsidRPr="00184B94" w:rsidRDefault="00184B94" w:rsidP="00184B9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5 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Gracious is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, and righteous;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Yes, our God is compassionate.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 watches over the simple;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 was brought low, and He saved me.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7 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Return to your rest, my soul,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For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 has dealt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generously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 with you.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8 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For You have rescued my soul from death,</w:t>
                      </w:r>
                      <w:r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My eyes from tears,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And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 my feet from stumbling.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9 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 shall walk before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In the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[</w:t>
                      </w:r>
                      <w:hyperlink r:id="rId18" w:anchor="fen-NASB-15858e" w:tooltip="See footnote e" w:history="1">
                        <w:r w:rsidRPr="00184B94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2"/>
                            <w:szCs w:val="22"/>
                            <w:vertAlign w:val="superscript"/>
                          </w:rPr>
                          <w:t>e</w:t>
                        </w:r>
                      </w:hyperlink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]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land of the living.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10 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 believed when I said,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“I am greatly afflicted.”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02427D98" w14:textId="77777777" w:rsidR="00184B94" w:rsidRPr="00184B94" w:rsidRDefault="00184B94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3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C66FF" wp14:editId="68880F30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23050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6EC39" w14:textId="77777777" w:rsidR="00122388" w:rsidRDefault="0012238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God Who Hears</w:t>
                            </w:r>
                          </w:p>
                          <w:p w14:paraId="04612B0A" w14:textId="77777777" w:rsidR="00122388" w:rsidRPr="004C581F" w:rsidRDefault="0012238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Psalm 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9.5pt;margin-top:7.15pt;width:18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" filled="f" stroked="f">
                <v:textbox>
                  <w:txbxContent>
                    <w:p w14:paraId="62C6EC39" w14:textId="77777777" w:rsidR="00122388" w:rsidRDefault="0012238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God Who Hears</w:t>
                      </w:r>
                    </w:p>
                    <w:p w14:paraId="04612B0A" w14:textId="77777777" w:rsidR="00122388" w:rsidRPr="004C581F" w:rsidRDefault="0012238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Psalm 116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B9A60" wp14:editId="261E2AF8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C0804" w14:textId="77777777" w:rsidR="00122388" w:rsidRPr="00547A68" w:rsidRDefault="00122388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FE7FB6" wp14:editId="0D761B3F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5C6F60" w14:textId="77777777" w:rsidR="00122388" w:rsidRPr="001B1051" w:rsidRDefault="00122388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Enriquez Residence / </w:t>
                            </w:r>
                            <w:r w:rsidR="00184B94">
                              <w:rPr>
                                <w:sz w:val="16"/>
                                <w:szCs w:val="16"/>
                              </w:rPr>
                              <w:t>Vista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CA / April 25, 2021</w:t>
                            </w:r>
                          </w:p>
                          <w:p w14:paraId="1E297B43" w14:textId="77777777" w:rsidR="00122388" w:rsidRDefault="00122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5BCC0804" w14:textId="77777777" w:rsidR="00122388" w:rsidRPr="00547A68" w:rsidRDefault="00122388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FE7FB6" wp14:editId="0D761B3F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5C6F60" w14:textId="77777777" w:rsidR="00122388" w:rsidRPr="001B1051" w:rsidRDefault="00122388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Enriquez Residence / </w:t>
                      </w:r>
                      <w:r w:rsidR="00184B94">
                        <w:rPr>
                          <w:sz w:val="16"/>
                          <w:szCs w:val="16"/>
                        </w:rPr>
                        <w:t>Vista</w:t>
                      </w:r>
                      <w:r>
                        <w:rPr>
                          <w:sz w:val="16"/>
                          <w:szCs w:val="16"/>
                        </w:rPr>
                        <w:t>, CA / April 25, 2021</w:t>
                      </w:r>
                    </w:p>
                    <w:p w14:paraId="1E297B43" w14:textId="77777777" w:rsidR="00122388" w:rsidRDefault="00122388"/>
                  </w:txbxContent>
                </v:textbox>
                <w10:wrap type="square"/>
              </v:shape>
            </w:pict>
          </mc:Fallback>
        </mc:AlternateContent>
      </w:r>
    </w:p>
    <w:p w14:paraId="621F55EC" w14:textId="77777777" w:rsidR="000210C9" w:rsidRDefault="000210C9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6730187F" w14:textId="77777777" w:rsidR="000210C9" w:rsidRDefault="000210C9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3B28B134" w14:textId="77777777" w:rsidR="000210C9" w:rsidRDefault="000210C9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2322F567" w14:textId="77777777" w:rsidR="000210C9" w:rsidRDefault="000210C9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0F2D3E46" w14:textId="77777777" w:rsidR="000210C9" w:rsidRDefault="000210C9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55BAAC57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7572662F" w14:textId="77777777"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B4495A">
        <w:rPr>
          <w:b/>
          <w:i/>
          <w:sz w:val="24"/>
          <w:szCs w:val="24"/>
        </w:rPr>
        <w:t xml:space="preserve">  God reminds you in this passage</w:t>
      </w:r>
      <w:r w:rsidR="00184B94">
        <w:rPr>
          <w:b/>
          <w:i/>
          <w:sz w:val="24"/>
          <w:szCs w:val="24"/>
        </w:rPr>
        <w:t xml:space="preserve"> ________________________ __________________________________________________________________</w:t>
      </w:r>
      <w:r w:rsidR="00122388">
        <w:rPr>
          <w:b/>
          <w:i/>
          <w:sz w:val="24"/>
          <w:szCs w:val="24"/>
        </w:rPr>
        <w:t>.</w:t>
      </w:r>
    </w:p>
    <w:p w14:paraId="40C71E72" w14:textId="77777777" w:rsidR="00184B94" w:rsidRDefault="00184B94" w:rsidP="00184B94">
      <w:pPr>
        <w:spacing w:line="240" w:lineRule="auto"/>
        <w:rPr>
          <w:b/>
          <w:i/>
          <w:sz w:val="24"/>
          <w:szCs w:val="24"/>
        </w:rPr>
      </w:pPr>
    </w:p>
    <w:p w14:paraId="31E7E18B" w14:textId="77777777" w:rsidR="00184B94" w:rsidRDefault="00184B94" w:rsidP="00184B94">
      <w:pPr>
        <w:spacing w:line="240" w:lineRule="auto"/>
        <w:rPr>
          <w:b/>
          <w:i/>
          <w:sz w:val="24"/>
          <w:szCs w:val="24"/>
        </w:rPr>
      </w:pPr>
    </w:p>
    <w:p w14:paraId="27C45B14" w14:textId="77777777" w:rsidR="00184B94" w:rsidRDefault="00184B94" w:rsidP="00184B94">
      <w:pPr>
        <w:spacing w:line="240" w:lineRule="auto"/>
        <w:rPr>
          <w:b/>
          <w:i/>
          <w:sz w:val="24"/>
          <w:szCs w:val="24"/>
        </w:rPr>
      </w:pPr>
    </w:p>
    <w:p w14:paraId="32E6CFFB" w14:textId="77777777" w:rsidR="00184B94" w:rsidRDefault="00184B94" w:rsidP="00184B94">
      <w:pPr>
        <w:spacing w:line="240" w:lineRule="auto"/>
        <w:rPr>
          <w:b/>
          <w:i/>
          <w:sz w:val="24"/>
          <w:szCs w:val="24"/>
        </w:rPr>
      </w:pPr>
    </w:p>
    <w:p w14:paraId="5BC58F1F" w14:textId="77777777" w:rsidR="00184B94" w:rsidRDefault="00184B94" w:rsidP="00184B94">
      <w:pPr>
        <w:spacing w:line="240" w:lineRule="auto"/>
        <w:rPr>
          <w:b/>
          <w:i/>
          <w:sz w:val="24"/>
          <w:szCs w:val="24"/>
        </w:rPr>
      </w:pPr>
    </w:p>
    <w:p w14:paraId="45108848" w14:textId="77777777" w:rsidR="00184B94" w:rsidRDefault="00184B94" w:rsidP="00184B94">
      <w:pPr>
        <w:spacing w:line="240" w:lineRule="auto"/>
        <w:rPr>
          <w:b/>
          <w:i/>
          <w:sz w:val="24"/>
          <w:szCs w:val="24"/>
        </w:rPr>
      </w:pPr>
    </w:p>
    <w:p w14:paraId="2648FAD7" w14:textId="77777777" w:rsidR="00184B94" w:rsidRDefault="00184B94" w:rsidP="00184B94">
      <w:pPr>
        <w:spacing w:line="240" w:lineRule="auto"/>
        <w:rPr>
          <w:b/>
          <w:i/>
          <w:sz w:val="24"/>
          <w:szCs w:val="24"/>
        </w:rPr>
      </w:pPr>
    </w:p>
    <w:p w14:paraId="58CBC4EC" w14:textId="77777777" w:rsidR="00184B94" w:rsidRDefault="00184B94" w:rsidP="00184B94">
      <w:pPr>
        <w:spacing w:line="240" w:lineRule="auto"/>
        <w:rPr>
          <w:b/>
          <w:i/>
          <w:sz w:val="24"/>
          <w:szCs w:val="24"/>
        </w:rPr>
      </w:pPr>
    </w:p>
    <w:p w14:paraId="1C4E8221" w14:textId="77777777" w:rsidR="00184B94" w:rsidRDefault="00184B94" w:rsidP="00184B94">
      <w:pPr>
        <w:spacing w:line="240" w:lineRule="auto"/>
        <w:rPr>
          <w:b/>
          <w:i/>
          <w:sz w:val="24"/>
          <w:szCs w:val="24"/>
        </w:rPr>
      </w:pPr>
    </w:p>
    <w:p w14:paraId="0AE2F127" w14:textId="77777777" w:rsidR="00184B94" w:rsidRPr="00184B94" w:rsidRDefault="00184B94" w:rsidP="00184B94">
      <w:pPr>
        <w:spacing w:line="240" w:lineRule="auto"/>
        <w:rPr>
          <w:b/>
          <w:i/>
          <w:sz w:val="24"/>
          <w:szCs w:val="24"/>
        </w:rPr>
      </w:pPr>
    </w:p>
    <w:p w14:paraId="3F4A0B62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A1C2AEF" w14:textId="649A04AA" w:rsidR="00184B94" w:rsidRPr="00D5560E" w:rsidRDefault="00B4495A" w:rsidP="00D5560E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Pray to Him</w:t>
      </w:r>
      <w:r w:rsidR="00986D15">
        <w:rPr>
          <w:b/>
          <w:sz w:val="28"/>
          <w:szCs w:val="28"/>
        </w:rPr>
        <w:t xml:space="preserve"> For His L</w:t>
      </w:r>
      <w:r w:rsidR="00184B94">
        <w:rPr>
          <w:b/>
          <w:sz w:val="28"/>
          <w:szCs w:val="28"/>
        </w:rPr>
        <w:t>______________</w:t>
      </w:r>
      <w:r w:rsidR="00986D15">
        <w:rPr>
          <w:b/>
          <w:sz w:val="28"/>
          <w:szCs w:val="28"/>
        </w:rPr>
        <w:t xml:space="preserve"> E</w:t>
      </w:r>
      <w:r w:rsidR="00184B94">
        <w:rPr>
          <w:b/>
          <w:sz w:val="28"/>
          <w:szCs w:val="28"/>
        </w:rPr>
        <w:t>_________</w:t>
      </w:r>
      <w:r w:rsidR="00986D15">
        <w:rPr>
          <w:b/>
          <w:sz w:val="28"/>
          <w:szCs w:val="28"/>
        </w:rPr>
        <w:t xml:space="preserve"> Always H</w:t>
      </w:r>
      <w:r w:rsidR="00184B94">
        <w:rPr>
          <w:b/>
          <w:sz w:val="28"/>
          <w:szCs w:val="28"/>
        </w:rPr>
        <w:t>_____________</w:t>
      </w:r>
      <w:r w:rsidR="001E3E1C">
        <w:rPr>
          <w:b/>
          <w:sz w:val="28"/>
          <w:szCs w:val="28"/>
        </w:rPr>
        <w:t>, v1-3</w:t>
      </w:r>
    </w:p>
    <w:p w14:paraId="65A7E817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42488E8D" w14:textId="77777777" w:rsidR="00184B94" w:rsidRDefault="00184B94" w:rsidP="00D5560E">
      <w:pPr>
        <w:spacing w:line="240" w:lineRule="auto"/>
        <w:ind w:firstLine="0"/>
        <w:rPr>
          <w:b/>
          <w:sz w:val="28"/>
          <w:szCs w:val="28"/>
        </w:rPr>
      </w:pPr>
    </w:p>
    <w:p w14:paraId="749199FA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10CCF519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21E37B81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2F05B8EA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0993B391" w14:textId="78FCF765" w:rsidR="00184B94" w:rsidRP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025C6AE4" w14:textId="1BABDF8B" w:rsidR="001B1051" w:rsidRDefault="00D5560E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33A9E" wp14:editId="7C77C76C">
                <wp:simplePos x="0" y="0"/>
                <wp:positionH relativeFrom="column">
                  <wp:posOffset>5570855</wp:posOffset>
                </wp:positionH>
                <wp:positionV relativeFrom="paragraph">
                  <wp:posOffset>-223520</wp:posOffset>
                </wp:positionV>
                <wp:extent cx="1421765" cy="6927215"/>
                <wp:effectExtent l="0" t="0" r="26035" b="323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6927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29268" w14:textId="77777777" w:rsidR="00184B94" w:rsidRPr="00184B94" w:rsidRDefault="00184B94" w:rsidP="00184B9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11 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 said in my alarm,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‘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All people are liars.</w:t>
                            </w:r>
                            <w:r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  <w:p w14:paraId="68B77AD1" w14:textId="77777777" w:rsidR="00184B94" w:rsidRPr="00184B94" w:rsidRDefault="00184B94" w:rsidP="00184B94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12 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What shall I repay to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For all His benefits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[</w:t>
                            </w:r>
                            <w:hyperlink r:id="rId20" w:anchor="fen-NASB-15861f" w:tooltip="See footnote f" w:history="1">
                              <w:r w:rsidRPr="00184B9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2"/>
                                  <w:szCs w:val="22"/>
                                  <w:vertAlign w:val="superscript"/>
                                </w:rPr>
                                <w:t>f</w:t>
                              </w:r>
                            </w:hyperlink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]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to me?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13 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will lift up the cup of salvation,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And call upon the name of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will pay my vows to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May it be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in the presence of all His people!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Precious in the sight of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Is the death of His godly ones.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,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[</w:t>
                            </w:r>
                            <w:hyperlink r:id="rId21" w:anchor="fen-NASB-15865g" w:tooltip="See footnote g" w:history="1">
                              <w:r w:rsidRPr="00184B9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2"/>
                                  <w:szCs w:val="22"/>
                                  <w:vertAlign w:val="superscript"/>
                                </w:rPr>
                                <w:t>g</w:t>
                              </w:r>
                            </w:hyperlink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]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surely am Your slave,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am Your slave, the son of Your female slave,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You have unfastened my restraints.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17 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will offer You a sacrifice of thanksgiving,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And call upon the name of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18 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will pay my vows to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May it be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in the presence of all His people,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19 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 the courtyards of 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’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house,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 the midst of you, Jerusalem!</w:t>
                            </w:r>
                            <w:r w:rsidRPr="00184B9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[</w:t>
                            </w:r>
                            <w:hyperlink r:id="rId22" w:anchor="fen-NASB-15868h" w:tooltip="See footnote h" w:history="1">
                              <w:r w:rsidRPr="00184B9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2"/>
                                  <w:szCs w:val="22"/>
                                  <w:vertAlign w:val="superscript"/>
                                </w:rPr>
                                <w:t>h</w:t>
                              </w:r>
                            </w:hyperlink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]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Praise 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[</w:t>
                            </w:r>
                            <w:hyperlink r:id="rId23" w:anchor="fen-NASB-15868i" w:tooltip="See footnote i" w:history="1">
                              <w:r w:rsidRPr="00184B9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4A4A4A"/>
                                  <w:sz w:val="22"/>
                                  <w:szCs w:val="22"/>
                                  <w:vertAlign w:val="superscript"/>
                                </w:rPr>
                                <w:t>i</w:t>
                              </w:r>
                            </w:hyperlink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]</w:t>
                            </w:r>
                            <w:r w:rsidRPr="00184B94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the </w:t>
                            </w:r>
                            <w:r w:rsidRPr="00184B94">
                              <w:rPr>
                                <w:rStyle w:val="small-caps"/>
                                <w:rFonts w:ascii="Times New Roman" w:hAnsi="Times New Roman" w:cs="Times New Roman"/>
                                <w:i/>
                                <w:smallCaps/>
                                <w:color w:val="000000"/>
                                <w:sz w:val="22"/>
                                <w:szCs w:val="22"/>
                              </w:rPr>
                              <w:t>Lord</w:t>
                            </w:r>
                            <w:r w:rsidRPr="00184B94">
                              <w:rPr>
                                <w:rStyle w:val="text"/>
                                <w:rFonts w:ascii="Helvetica" w:hAnsi="Helvetica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!</w:t>
                            </w:r>
                            <w:r w:rsidRPr="00184B94">
                              <w:rPr>
                                <w:rStyle w:val="text"/>
                                <w:rFonts w:ascii="Helvetica" w:hAnsi="Helvetica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61EF985D" w14:textId="77777777" w:rsidR="00184B94" w:rsidRDefault="00184B94" w:rsidP="00184B94"/>
                          <w:p w14:paraId="3FB50BF7" w14:textId="77777777" w:rsidR="00184B94" w:rsidRDefault="00184B94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38.65pt;margin-top:-17.55pt;width:111.95pt;height:54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" filled="f">
                <v:textbox>
                  <w:txbxContent>
                    <w:p w14:paraId="67029268" w14:textId="77777777" w:rsidR="00184B94" w:rsidRPr="00184B94" w:rsidRDefault="00184B94" w:rsidP="00184B9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11 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 said in my alarm,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‘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All people are liars.</w:t>
                      </w:r>
                      <w:r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’</w:t>
                      </w:r>
                    </w:p>
                    <w:p w14:paraId="68B77AD1" w14:textId="77777777" w:rsidR="00184B94" w:rsidRPr="00184B94" w:rsidRDefault="00184B94" w:rsidP="00184B94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12 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What shall I repay to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For all His benefits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[</w:t>
                      </w:r>
                      <w:hyperlink r:id="rId24" w:anchor="fen-NASB-15861f" w:tooltip="See footnote f" w:history="1">
                        <w:r w:rsidRPr="00184B94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2"/>
                            <w:szCs w:val="22"/>
                            <w:vertAlign w:val="superscript"/>
                          </w:rPr>
                          <w:t>f</w:t>
                        </w:r>
                      </w:hyperlink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]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to me?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13 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 will lift up the cup of salvation,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And call upon the name of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 will pay my vows to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;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May it be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 in the presence of all His people!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Precious in the sight of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Is the death of His godly ones.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O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,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[</w:t>
                      </w:r>
                      <w:hyperlink r:id="rId25" w:anchor="fen-NASB-15865g" w:tooltip="See footnote g" w:history="1">
                        <w:r w:rsidRPr="00184B94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2"/>
                            <w:szCs w:val="22"/>
                            <w:vertAlign w:val="superscript"/>
                          </w:rPr>
                          <w:t>g</w:t>
                        </w:r>
                      </w:hyperlink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]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 surely am Your slave,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 am Your slave, the son of Your female slave,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You have unfastened my restraints.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17 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 will offer You a sacrifice of thanksgiving,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And call upon the name of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18 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 will pay my vows to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May it be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 in the presence of all His people,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19 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In the courtyards of 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’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 house,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In the midst of you, Jerusalem!</w:t>
                      </w:r>
                      <w:r w:rsidRPr="00184B94">
                        <w:rPr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[</w:t>
                      </w:r>
                      <w:hyperlink r:id="rId26" w:anchor="fen-NASB-15868h" w:tooltip="See footnote h" w:history="1">
                        <w:r w:rsidRPr="00184B94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2"/>
                            <w:szCs w:val="22"/>
                            <w:vertAlign w:val="superscript"/>
                          </w:rPr>
                          <w:t>h</w:t>
                        </w:r>
                      </w:hyperlink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]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Praise 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[</w:t>
                      </w:r>
                      <w:hyperlink r:id="rId27" w:anchor="fen-NASB-15868i" w:tooltip="See footnote i" w:history="1">
                        <w:r w:rsidRPr="00184B94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4A4A4A"/>
                            <w:sz w:val="22"/>
                            <w:szCs w:val="22"/>
                            <w:vertAlign w:val="superscript"/>
                          </w:rPr>
                          <w:t>i</w:t>
                        </w:r>
                      </w:hyperlink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]</w:t>
                      </w:r>
                      <w:r w:rsidRPr="00184B94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2"/>
                          <w:szCs w:val="22"/>
                        </w:rPr>
                        <w:t>the </w:t>
                      </w:r>
                      <w:r w:rsidRPr="00184B94">
                        <w:rPr>
                          <w:rStyle w:val="small-caps"/>
                          <w:rFonts w:ascii="Times New Roman" w:hAnsi="Times New Roman" w:cs="Times New Roman"/>
                          <w:i/>
                          <w:smallCaps/>
                          <w:color w:val="000000"/>
                          <w:sz w:val="22"/>
                          <w:szCs w:val="22"/>
                        </w:rPr>
                        <w:t>Lord</w:t>
                      </w:r>
                      <w:r w:rsidRPr="00184B94">
                        <w:rPr>
                          <w:rStyle w:val="text"/>
                          <w:rFonts w:ascii="Helvetica" w:hAnsi="Helvetica" w:cs="Times New Roman"/>
                          <w:i/>
                          <w:color w:val="000000"/>
                          <w:sz w:val="24"/>
                          <w:szCs w:val="24"/>
                        </w:rPr>
                        <w:t>!</w:t>
                      </w:r>
                      <w:r w:rsidRPr="00184B94">
                        <w:rPr>
                          <w:rStyle w:val="text"/>
                          <w:rFonts w:ascii="Helvetica" w:hAnsi="Helvetica" w:cs="Times New Roman"/>
                          <w:i/>
                          <w:color w:val="000000"/>
                          <w:sz w:val="24"/>
                          <w:szCs w:val="24"/>
                        </w:rPr>
                        <w:t>”</w:t>
                      </w:r>
                    </w:p>
                    <w:p w14:paraId="61EF985D" w14:textId="77777777" w:rsidR="00184B94" w:rsidRDefault="00184B94" w:rsidP="00184B94"/>
                    <w:p w14:paraId="3FB50BF7" w14:textId="77777777" w:rsidR="00184B94" w:rsidRDefault="00184B94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86D15">
        <w:rPr>
          <w:b/>
          <w:sz w:val="28"/>
          <w:szCs w:val="28"/>
        </w:rPr>
        <w:t>Pray to Him For His S</w:t>
      </w:r>
      <w:r w:rsidR="00184B94">
        <w:rPr>
          <w:b/>
          <w:sz w:val="28"/>
          <w:szCs w:val="28"/>
        </w:rPr>
        <w:t xml:space="preserve">________________ </w:t>
      </w:r>
      <w:r w:rsidR="00986D15">
        <w:rPr>
          <w:b/>
          <w:sz w:val="28"/>
          <w:szCs w:val="28"/>
        </w:rPr>
        <w:t>G</w:t>
      </w:r>
      <w:r w:rsidR="00184B94">
        <w:rPr>
          <w:b/>
          <w:sz w:val="28"/>
          <w:szCs w:val="28"/>
        </w:rPr>
        <w:t>_______________</w:t>
      </w:r>
      <w:r w:rsidR="00986D15">
        <w:rPr>
          <w:b/>
          <w:sz w:val="28"/>
          <w:szCs w:val="28"/>
        </w:rPr>
        <w:t xml:space="preserve"> Always S</w:t>
      </w:r>
      <w:r w:rsidR="00184B94">
        <w:rPr>
          <w:b/>
          <w:sz w:val="28"/>
          <w:szCs w:val="28"/>
        </w:rPr>
        <w:t>________________</w:t>
      </w:r>
      <w:r w:rsidR="001E3E1C">
        <w:rPr>
          <w:b/>
          <w:sz w:val="28"/>
          <w:szCs w:val="28"/>
        </w:rPr>
        <w:t>, v4</w:t>
      </w:r>
      <w:r w:rsidR="00410A3C">
        <w:rPr>
          <w:b/>
          <w:sz w:val="28"/>
          <w:szCs w:val="28"/>
        </w:rPr>
        <w:t>-11</w:t>
      </w:r>
    </w:p>
    <w:p w14:paraId="2E7D5C8F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1A54A87B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3CD02896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18B1DB49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7A363C5C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0DB68225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2DAB8E7F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29867BCC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27481CE6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14896A97" w14:textId="77777777" w:rsidR="00184B94" w:rsidRP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76CADDD2" w14:textId="77777777" w:rsidR="001B1051" w:rsidRDefault="00986D15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Pray to Him for His R</w:t>
      </w:r>
      <w:r w:rsidR="00184B94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P</w:t>
      </w:r>
      <w:r w:rsidR="00184B94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Always E</w:t>
      </w:r>
      <w:r w:rsidR="00184B94">
        <w:rPr>
          <w:b/>
          <w:sz w:val="28"/>
          <w:szCs w:val="28"/>
        </w:rPr>
        <w:t>________________</w:t>
      </w:r>
      <w:r w:rsidR="00410A3C">
        <w:rPr>
          <w:b/>
          <w:sz w:val="28"/>
          <w:szCs w:val="28"/>
        </w:rPr>
        <w:t>, v12-18</w:t>
      </w:r>
    </w:p>
    <w:p w14:paraId="5FACBF9E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013FF3D5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0D79E748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18AA71C7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5DDB9C3F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4D0600E1" w14:textId="77777777" w:rsid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7A5C8DC1" w14:textId="77777777" w:rsidR="00184B94" w:rsidRPr="00184B94" w:rsidRDefault="00184B94" w:rsidP="00184B94">
      <w:pPr>
        <w:spacing w:line="240" w:lineRule="auto"/>
        <w:rPr>
          <w:b/>
          <w:sz w:val="28"/>
          <w:szCs w:val="28"/>
        </w:rPr>
      </w:pPr>
    </w:p>
    <w:p w14:paraId="4BB71308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496205BA" w14:textId="77777777" w:rsidR="00EB68B3" w:rsidRPr="00184B94" w:rsidRDefault="00EB68B3" w:rsidP="00184B94">
      <w:pPr>
        <w:spacing w:line="240" w:lineRule="auto"/>
        <w:ind w:firstLine="0"/>
        <w:rPr>
          <w:sz w:val="24"/>
          <w:szCs w:val="24"/>
        </w:rPr>
      </w:pPr>
    </w:p>
    <w:sectPr w:rsidR="00EB68B3" w:rsidRPr="00184B94" w:rsidSect="00E4582C">
      <w:headerReference w:type="default" r:id="rId28"/>
      <w:footerReference w:type="default" r:id="rId29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79C93" w14:textId="77777777" w:rsidR="007E2C8D" w:rsidRDefault="007E2C8D" w:rsidP="00AB2602">
      <w:pPr>
        <w:spacing w:after="0" w:line="240" w:lineRule="auto"/>
      </w:pPr>
      <w:r>
        <w:separator/>
      </w:r>
    </w:p>
  </w:endnote>
  <w:endnote w:type="continuationSeparator" w:id="0">
    <w:p w14:paraId="49E03F78" w14:textId="77777777" w:rsidR="007E2C8D" w:rsidRDefault="007E2C8D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97E27B0" w14:textId="77777777" w:rsidR="00122388" w:rsidRDefault="001223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560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560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7C54D67" w14:textId="77777777" w:rsidR="00122388" w:rsidRDefault="001223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0731D" w14:textId="77777777" w:rsidR="007E2C8D" w:rsidRDefault="007E2C8D" w:rsidP="00AB2602">
      <w:pPr>
        <w:spacing w:after="0" w:line="240" w:lineRule="auto"/>
      </w:pPr>
      <w:r>
        <w:separator/>
      </w:r>
    </w:p>
  </w:footnote>
  <w:footnote w:type="continuationSeparator" w:id="0">
    <w:p w14:paraId="534DD0DC" w14:textId="77777777" w:rsidR="007E2C8D" w:rsidRDefault="007E2C8D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0FE1" w14:textId="77777777" w:rsidR="00122388" w:rsidRDefault="00122388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25"/>
    <w:rsid w:val="0000386D"/>
    <w:rsid w:val="00004890"/>
    <w:rsid w:val="000210C9"/>
    <w:rsid w:val="00057319"/>
    <w:rsid w:val="000760A8"/>
    <w:rsid w:val="000A53D3"/>
    <w:rsid w:val="000B7D6D"/>
    <w:rsid w:val="000F199E"/>
    <w:rsid w:val="0010228C"/>
    <w:rsid w:val="00122388"/>
    <w:rsid w:val="001306A9"/>
    <w:rsid w:val="0013583B"/>
    <w:rsid w:val="00161225"/>
    <w:rsid w:val="00167AD3"/>
    <w:rsid w:val="00183EE5"/>
    <w:rsid w:val="00184B94"/>
    <w:rsid w:val="001B1051"/>
    <w:rsid w:val="001C3FEF"/>
    <w:rsid w:val="001E3E1C"/>
    <w:rsid w:val="001E505B"/>
    <w:rsid w:val="0020097C"/>
    <w:rsid w:val="002549C5"/>
    <w:rsid w:val="00291193"/>
    <w:rsid w:val="002B502C"/>
    <w:rsid w:val="00323599"/>
    <w:rsid w:val="00337197"/>
    <w:rsid w:val="00353F93"/>
    <w:rsid w:val="00410A3C"/>
    <w:rsid w:val="00411E61"/>
    <w:rsid w:val="004374B4"/>
    <w:rsid w:val="00445053"/>
    <w:rsid w:val="004C581F"/>
    <w:rsid w:val="0050210A"/>
    <w:rsid w:val="005436CC"/>
    <w:rsid w:val="00547A68"/>
    <w:rsid w:val="00554599"/>
    <w:rsid w:val="005731BE"/>
    <w:rsid w:val="00575904"/>
    <w:rsid w:val="0065246E"/>
    <w:rsid w:val="006B755F"/>
    <w:rsid w:val="006C572D"/>
    <w:rsid w:val="006F36BB"/>
    <w:rsid w:val="00742495"/>
    <w:rsid w:val="00762504"/>
    <w:rsid w:val="007722A7"/>
    <w:rsid w:val="00773131"/>
    <w:rsid w:val="007E2C8D"/>
    <w:rsid w:val="007F3C0E"/>
    <w:rsid w:val="00866C93"/>
    <w:rsid w:val="00897954"/>
    <w:rsid w:val="008C09B2"/>
    <w:rsid w:val="008D04F3"/>
    <w:rsid w:val="00986D15"/>
    <w:rsid w:val="009B2E48"/>
    <w:rsid w:val="00A12BC4"/>
    <w:rsid w:val="00A72AD5"/>
    <w:rsid w:val="00A80EC9"/>
    <w:rsid w:val="00AA0458"/>
    <w:rsid w:val="00AA66A6"/>
    <w:rsid w:val="00AB2602"/>
    <w:rsid w:val="00AB6200"/>
    <w:rsid w:val="00B21F53"/>
    <w:rsid w:val="00B4495A"/>
    <w:rsid w:val="00B75EB4"/>
    <w:rsid w:val="00BD02F5"/>
    <w:rsid w:val="00C649B1"/>
    <w:rsid w:val="00CA537D"/>
    <w:rsid w:val="00CF5226"/>
    <w:rsid w:val="00D14634"/>
    <w:rsid w:val="00D5560E"/>
    <w:rsid w:val="00D662BB"/>
    <w:rsid w:val="00D72C63"/>
    <w:rsid w:val="00D838D3"/>
    <w:rsid w:val="00DD7DFC"/>
    <w:rsid w:val="00DF1C42"/>
    <w:rsid w:val="00DF2391"/>
    <w:rsid w:val="00DF7AC9"/>
    <w:rsid w:val="00E42FCC"/>
    <w:rsid w:val="00E4582C"/>
    <w:rsid w:val="00E51CEB"/>
    <w:rsid w:val="00E94FDA"/>
    <w:rsid w:val="00EB68B3"/>
    <w:rsid w:val="00ED103A"/>
    <w:rsid w:val="00F017BC"/>
    <w:rsid w:val="00F067D6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21C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customStyle="1" w:styleId="line">
    <w:name w:val="line"/>
    <w:basedOn w:val="Normal"/>
    <w:rsid w:val="00184B94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184B94"/>
  </w:style>
  <w:style w:type="character" w:customStyle="1" w:styleId="small-caps">
    <w:name w:val="small-caps"/>
    <w:basedOn w:val="DefaultParagraphFont"/>
    <w:rsid w:val="00184B94"/>
  </w:style>
  <w:style w:type="character" w:styleId="Hyperlink">
    <w:name w:val="Hyperlink"/>
    <w:basedOn w:val="DefaultParagraphFont"/>
    <w:uiPriority w:val="99"/>
    <w:semiHidden/>
    <w:unhideWhenUsed/>
    <w:rsid w:val="00184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customStyle="1" w:styleId="line">
    <w:name w:val="line"/>
    <w:basedOn w:val="Normal"/>
    <w:rsid w:val="00184B94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184B94"/>
  </w:style>
  <w:style w:type="character" w:customStyle="1" w:styleId="small-caps">
    <w:name w:val="small-caps"/>
    <w:basedOn w:val="DefaultParagraphFont"/>
    <w:rsid w:val="00184B94"/>
  </w:style>
  <w:style w:type="character" w:styleId="Hyperlink">
    <w:name w:val="Hyperlink"/>
    <w:basedOn w:val="DefaultParagraphFont"/>
    <w:uiPriority w:val="99"/>
    <w:semiHidden/>
    <w:unhideWhenUsed/>
    <w:rsid w:val="0018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39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Psalm%20116&amp;version=NASB" TargetMode="External"/><Relationship Id="rId20" Type="http://schemas.openxmlformats.org/officeDocument/2006/relationships/hyperlink" Target="https://www.biblegateway.com/passage/?search=Psalm%20116&amp;version=NASB" TargetMode="External"/><Relationship Id="rId21" Type="http://schemas.openxmlformats.org/officeDocument/2006/relationships/hyperlink" Target="https://www.biblegateway.com/passage/?search=Psalm%20116&amp;version=NASB" TargetMode="External"/><Relationship Id="rId22" Type="http://schemas.openxmlformats.org/officeDocument/2006/relationships/hyperlink" Target="https://www.biblegateway.com/passage/?search=Psalm%20116&amp;version=NASB" TargetMode="External"/><Relationship Id="rId23" Type="http://schemas.openxmlformats.org/officeDocument/2006/relationships/hyperlink" Target="https://www.biblegateway.com/passage/?search=Psalm%20116&amp;version=NASB" TargetMode="External"/><Relationship Id="rId24" Type="http://schemas.openxmlformats.org/officeDocument/2006/relationships/hyperlink" Target="https://www.biblegateway.com/passage/?search=Psalm%20116&amp;version=NASB" TargetMode="External"/><Relationship Id="rId25" Type="http://schemas.openxmlformats.org/officeDocument/2006/relationships/hyperlink" Target="https://www.biblegateway.com/passage/?search=Psalm%20116&amp;version=NASB" TargetMode="External"/><Relationship Id="rId26" Type="http://schemas.openxmlformats.org/officeDocument/2006/relationships/hyperlink" Target="https://www.biblegateway.com/passage/?search=Psalm%20116&amp;version=NASB" TargetMode="External"/><Relationship Id="rId27" Type="http://schemas.openxmlformats.org/officeDocument/2006/relationships/hyperlink" Target="https://www.biblegateway.com/passage/?search=Psalm%20116&amp;version=NASB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biblegateway.com/passage/?search=Psalm%20116&amp;version=NASB" TargetMode="External"/><Relationship Id="rId11" Type="http://schemas.openxmlformats.org/officeDocument/2006/relationships/hyperlink" Target="https://www.biblegateway.com/passage/?search=Psalm%20116&amp;version=NASB" TargetMode="External"/><Relationship Id="rId12" Type="http://schemas.openxmlformats.org/officeDocument/2006/relationships/hyperlink" Target="https://www.biblegateway.com/passage/?search=Psalm%20116&amp;version=NASB" TargetMode="External"/><Relationship Id="rId13" Type="http://schemas.openxmlformats.org/officeDocument/2006/relationships/hyperlink" Target="https://www.biblegateway.com/passage/?search=Psalm%20116&amp;version=NASB" TargetMode="External"/><Relationship Id="rId14" Type="http://schemas.openxmlformats.org/officeDocument/2006/relationships/hyperlink" Target="https://www.biblegateway.com/passage/?search=Psalm%20116&amp;version=NASB" TargetMode="External"/><Relationship Id="rId15" Type="http://schemas.openxmlformats.org/officeDocument/2006/relationships/hyperlink" Target="https://www.biblegateway.com/passage/?search=Psalm%20116&amp;version=NASB" TargetMode="External"/><Relationship Id="rId16" Type="http://schemas.openxmlformats.org/officeDocument/2006/relationships/hyperlink" Target="https://www.biblegateway.com/passage/?search=Psalm%20116&amp;version=NASB" TargetMode="External"/><Relationship Id="rId17" Type="http://schemas.openxmlformats.org/officeDocument/2006/relationships/hyperlink" Target="https://www.biblegateway.com/passage/?search=Psalm%20116&amp;version=NASB" TargetMode="External"/><Relationship Id="rId18" Type="http://schemas.openxmlformats.org/officeDocument/2006/relationships/hyperlink" Target="https://www.biblegateway.com/passage/?search=Psalm%20116&amp;version=NASB" TargetMode="External"/><Relationship Id="rId19" Type="http://schemas.openxmlformats.org/officeDocument/2006/relationships/image" Target="media/image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0382A20-AA94-3047-80CF-D6F611D5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1</TotalTime>
  <Pages>2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4</cp:revision>
  <dcterms:created xsi:type="dcterms:W3CDTF">2021-04-25T14:52:00Z</dcterms:created>
  <dcterms:modified xsi:type="dcterms:W3CDTF">2021-04-25T14:53:00Z</dcterms:modified>
</cp:coreProperties>
</file>